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D86" w:rsidRPr="00426D86" w:rsidRDefault="00426D86" w:rsidP="00426D86">
      <w:pPr>
        <w:autoSpaceDE w:val="0"/>
        <w:autoSpaceDN w:val="0"/>
        <w:adjustRightInd w:val="0"/>
        <w:spacing w:after="0" w:line="274" w:lineRule="atLeast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26D86">
        <w:rPr>
          <w:rFonts w:ascii="Times New Roman" w:eastAsia="Calibri" w:hAnsi="Times New Roman" w:cs="Times New Roman"/>
          <w:b/>
          <w:bCs/>
          <w:sz w:val="28"/>
          <w:szCs w:val="28"/>
        </w:rPr>
        <w:t>Перечень</w:t>
      </w:r>
    </w:p>
    <w:p w:rsidR="00426D86" w:rsidRPr="00426D86" w:rsidRDefault="00426D86" w:rsidP="00426D86">
      <w:pPr>
        <w:autoSpaceDE w:val="0"/>
        <w:autoSpaceDN w:val="0"/>
        <w:adjustRightInd w:val="0"/>
        <w:spacing w:after="0" w:line="274" w:lineRule="atLeast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26D86">
        <w:rPr>
          <w:rFonts w:ascii="Times New Roman" w:eastAsia="Calibri" w:hAnsi="Times New Roman" w:cs="Times New Roman"/>
          <w:b/>
          <w:bCs/>
          <w:sz w:val="28"/>
          <w:szCs w:val="28"/>
        </w:rPr>
        <w:t>вопросов для проведения индивидуального собеседования при проведении конкурса на формировани</w:t>
      </w:r>
      <w:r w:rsidR="000C322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е кадрового резерва на </w:t>
      </w:r>
      <w:r w:rsidRPr="00426D86">
        <w:rPr>
          <w:rFonts w:ascii="Times New Roman" w:eastAsia="Calibri" w:hAnsi="Times New Roman" w:cs="Times New Roman"/>
          <w:b/>
          <w:bCs/>
          <w:sz w:val="28"/>
          <w:szCs w:val="28"/>
        </w:rPr>
        <w:t>должност</w:t>
      </w:r>
      <w:r w:rsidR="000C322C">
        <w:rPr>
          <w:rFonts w:ascii="Times New Roman" w:eastAsia="Calibri" w:hAnsi="Times New Roman" w:cs="Times New Roman"/>
          <w:b/>
          <w:bCs/>
          <w:sz w:val="28"/>
          <w:szCs w:val="28"/>
        </w:rPr>
        <w:t>ь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муниципальной </w:t>
      </w:r>
      <w:proofErr w:type="gram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службы </w:t>
      </w:r>
      <w:r w:rsidR="004865A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консультанта руководителя </w:t>
      </w:r>
      <w:r w:rsidRPr="00426D86">
        <w:rPr>
          <w:rFonts w:ascii="Times New Roman" w:eastAsia="Calibri" w:hAnsi="Times New Roman" w:cs="Times New Roman"/>
          <w:b/>
          <w:bCs/>
          <w:sz w:val="28"/>
          <w:szCs w:val="28"/>
        </w:rPr>
        <w:t>управы Железнодорожного района городского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426D86">
        <w:rPr>
          <w:rFonts w:ascii="Times New Roman" w:eastAsia="Calibri" w:hAnsi="Times New Roman" w:cs="Times New Roman"/>
          <w:b/>
          <w:bCs/>
          <w:sz w:val="28"/>
          <w:szCs w:val="28"/>
        </w:rPr>
        <w:t>округа</w:t>
      </w:r>
      <w:proofErr w:type="gramEnd"/>
      <w:r w:rsidRPr="00426D8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город Воронеж </w:t>
      </w:r>
    </w:p>
    <w:p w:rsidR="00426D86" w:rsidRDefault="00426D86" w:rsidP="00426D8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</w:p>
    <w:p w:rsidR="00426D86" w:rsidRPr="00426D86" w:rsidRDefault="00426D86" w:rsidP="00426D86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</w:p>
    <w:p w:rsidR="00476778" w:rsidRDefault="00223A90" w:rsidP="00BA7E39">
      <w:pPr>
        <w:pStyle w:val="a6"/>
        <w:numPr>
          <w:ilvl w:val="0"/>
          <w:numId w:val="1"/>
        </w:numPr>
        <w:spacing w:after="0" w:line="341" w:lineRule="auto"/>
        <w:ind w:left="0" w:right="-14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органов местного самоуправления городского округа </w:t>
      </w:r>
    </w:p>
    <w:p w:rsidR="00FA38CD" w:rsidRPr="00B07510" w:rsidRDefault="00223A90" w:rsidP="00BA7E39">
      <w:pPr>
        <w:pStyle w:val="a6"/>
        <w:spacing w:after="0" w:line="341" w:lineRule="auto"/>
        <w:ind w:left="708" w:right="-1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Воронеж.</w:t>
      </w:r>
    </w:p>
    <w:p w:rsidR="00613654" w:rsidRPr="00B07510" w:rsidRDefault="00613654" w:rsidP="00547B61">
      <w:pPr>
        <w:pStyle w:val="a6"/>
        <w:numPr>
          <w:ilvl w:val="0"/>
          <w:numId w:val="1"/>
        </w:numPr>
        <w:tabs>
          <w:tab w:val="left" w:pos="709"/>
        </w:tabs>
        <w:spacing w:after="0" w:line="341" w:lineRule="auto"/>
        <w:ind w:left="0" w:right="-14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07510">
        <w:rPr>
          <w:rFonts w:ascii="Times New Roman" w:hAnsi="Times New Roman" w:cs="Times New Roman"/>
          <w:sz w:val="28"/>
          <w:szCs w:val="28"/>
        </w:rPr>
        <w:t>Вопросы мест</w:t>
      </w:r>
      <w:r w:rsidR="00547B61">
        <w:rPr>
          <w:rFonts w:ascii="Times New Roman" w:hAnsi="Times New Roman" w:cs="Times New Roman"/>
          <w:sz w:val="28"/>
          <w:szCs w:val="28"/>
        </w:rPr>
        <w:t>ного значения городского округа город Воронеж.</w:t>
      </w:r>
      <w:bookmarkStart w:id="0" w:name="_GoBack"/>
      <w:bookmarkEnd w:id="0"/>
    </w:p>
    <w:p w:rsidR="00B07510" w:rsidRDefault="00613654" w:rsidP="00BA7E39">
      <w:pPr>
        <w:pStyle w:val="a5"/>
        <w:numPr>
          <w:ilvl w:val="0"/>
          <w:numId w:val="1"/>
        </w:numPr>
        <w:spacing w:line="341" w:lineRule="auto"/>
        <w:ind w:left="0" w:right="-144" w:firstLine="0"/>
        <w:jc w:val="both"/>
        <w:rPr>
          <w:rFonts w:ascii="Times New Roman" w:hAnsi="Times New Roman"/>
          <w:sz w:val="28"/>
          <w:szCs w:val="28"/>
        </w:rPr>
      </w:pPr>
      <w:r w:rsidRPr="00B07510">
        <w:rPr>
          <w:rFonts w:ascii="Times New Roman" w:hAnsi="Times New Roman"/>
          <w:sz w:val="28"/>
          <w:szCs w:val="28"/>
        </w:rPr>
        <w:t xml:space="preserve">Формы непосредственного осуществления населением местного </w:t>
      </w:r>
    </w:p>
    <w:p w:rsidR="00B07510" w:rsidRDefault="00B07510" w:rsidP="00BA7E39">
      <w:pPr>
        <w:pStyle w:val="a5"/>
        <w:spacing w:line="341" w:lineRule="auto"/>
        <w:ind w:right="-1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13654" w:rsidRPr="00B07510">
        <w:rPr>
          <w:rFonts w:ascii="Times New Roman" w:hAnsi="Times New Roman"/>
          <w:sz w:val="28"/>
          <w:szCs w:val="28"/>
        </w:rPr>
        <w:t xml:space="preserve">самоуправления и участия населения в осуществлении местного </w:t>
      </w:r>
      <w:r>
        <w:rPr>
          <w:rFonts w:ascii="Times New Roman" w:hAnsi="Times New Roman"/>
          <w:sz w:val="28"/>
          <w:szCs w:val="28"/>
        </w:rPr>
        <w:t xml:space="preserve">      </w:t>
      </w:r>
    </w:p>
    <w:p w:rsidR="00613654" w:rsidRPr="00B07510" w:rsidRDefault="00B07510" w:rsidP="00BA7E39">
      <w:pPr>
        <w:pStyle w:val="a5"/>
        <w:spacing w:line="341" w:lineRule="auto"/>
        <w:ind w:right="-1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13654" w:rsidRPr="00B07510">
        <w:rPr>
          <w:rFonts w:ascii="Times New Roman" w:hAnsi="Times New Roman"/>
          <w:sz w:val="28"/>
          <w:szCs w:val="28"/>
        </w:rPr>
        <w:t>самоуправления.</w:t>
      </w:r>
    </w:p>
    <w:p w:rsidR="00B07510" w:rsidRPr="00B07510" w:rsidRDefault="008A36E4" w:rsidP="00BA7E39">
      <w:pPr>
        <w:pStyle w:val="a5"/>
        <w:numPr>
          <w:ilvl w:val="0"/>
          <w:numId w:val="1"/>
        </w:numPr>
        <w:spacing w:line="341" w:lineRule="auto"/>
        <w:ind w:left="0" w:right="-144" w:firstLine="0"/>
        <w:jc w:val="both"/>
        <w:rPr>
          <w:rFonts w:ascii="Times New Roman" w:hAnsi="Times New Roman"/>
          <w:sz w:val="28"/>
          <w:szCs w:val="28"/>
        </w:rPr>
      </w:pPr>
      <w:r w:rsidRPr="00B07510">
        <w:rPr>
          <w:rFonts w:ascii="Times New Roman" w:hAnsi="Times New Roman"/>
          <w:sz w:val="28"/>
          <w:szCs w:val="28"/>
        </w:rPr>
        <w:t xml:space="preserve">Положение об управе Железнодорожного района городского </w:t>
      </w:r>
    </w:p>
    <w:p w:rsidR="008A6E0E" w:rsidRDefault="00B07510" w:rsidP="00BA7E39">
      <w:pPr>
        <w:pStyle w:val="a5"/>
        <w:spacing w:line="341" w:lineRule="auto"/>
        <w:ind w:right="-144"/>
        <w:jc w:val="both"/>
        <w:rPr>
          <w:rFonts w:ascii="Times New Roman" w:hAnsi="Times New Roman"/>
          <w:sz w:val="28"/>
          <w:szCs w:val="28"/>
        </w:rPr>
      </w:pPr>
      <w:r w:rsidRPr="00B07510">
        <w:rPr>
          <w:rFonts w:ascii="Times New Roman" w:hAnsi="Times New Roman"/>
          <w:sz w:val="28"/>
          <w:szCs w:val="28"/>
        </w:rPr>
        <w:t xml:space="preserve">         </w:t>
      </w:r>
      <w:r w:rsidR="008A36E4" w:rsidRPr="00B07510">
        <w:rPr>
          <w:rFonts w:ascii="Times New Roman" w:hAnsi="Times New Roman"/>
          <w:sz w:val="28"/>
          <w:szCs w:val="28"/>
        </w:rPr>
        <w:t>округа город Воронеж</w:t>
      </w:r>
      <w:r w:rsidR="00C37B37" w:rsidRPr="00B0751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8E6F05" w:rsidRDefault="00223A90" w:rsidP="00BA7E39">
      <w:pPr>
        <w:pStyle w:val="a5"/>
        <w:spacing w:line="341" w:lineRule="auto"/>
        <w:ind w:right="-1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E6F05">
        <w:rPr>
          <w:rFonts w:ascii="Times New Roman" w:hAnsi="Times New Roman"/>
          <w:sz w:val="28"/>
          <w:szCs w:val="28"/>
        </w:rPr>
        <w:t xml:space="preserve">.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8E6F05">
        <w:rPr>
          <w:rFonts w:ascii="Times New Roman" w:hAnsi="Times New Roman"/>
          <w:sz w:val="28"/>
          <w:szCs w:val="28"/>
        </w:rPr>
        <w:t xml:space="preserve">Должностная инструкция: должностные обязанности, права и </w:t>
      </w:r>
    </w:p>
    <w:p w:rsidR="008E6F05" w:rsidRPr="00B07510" w:rsidRDefault="008E6F05" w:rsidP="00BA7E39">
      <w:pPr>
        <w:pStyle w:val="a5"/>
        <w:spacing w:line="341" w:lineRule="auto"/>
        <w:ind w:right="-1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ответственность.</w:t>
      </w:r>
    </w:p>
    <w:p w:rsidR="007202AD" w:rsidRPr="008A6E0E" w:rsidRDefault="00223A90" w:rsidP="00BA7E39">
      <w:pPr>
        <w:spacing w:after="0" w:line="341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A6E0E">
        <w:rPr>
          <w:rFonts w:ascii="Times New Roman" w:hAnsi="Times New Roman" w:cs="Times New Roman"/>
          <w:sz w:val="28"/>
          <w:szCs w:val="28"/>
        </w:rPr>
        <w:t xml:space="preserve">.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6BEF" w:rsidRPr="008A6E0E">
        <w:rPr>
          <w:rFonts w:ascii="Times New Roman" w:hAnsi="Times New Roman" w:cs="Times New Roman"/>
          <w:sz w:val="28"/>
          <w:szCs w:val="28"/>
        </w:rPr>
        <w:t>Виды обращений. Порядок и сроки их рассмотрения</w:t>
      </w:r>
      <w:r w:rsidR="004865A6">
        <w:rPr>
          <w:rFonts w:ascii="Times New Roman" w:hAnsi="Times New Roman" w:cs="Times New Roman"/>
          <w:sz w:val="28"/>
          <w:szCs w:val="28"/>
        </w:rPr>
        <w:t>.</w:t>
      </w:r>
    </w:p>
    <w:p w:rsidR="00812A43" w:rsidRPr="00B07510" w:rsidRDefault="00223A90" w:rsidP="00BA7E39">
      <w:pPr>
        <w:spacing w:after="0" w:line="341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12A43" w:rsidRPr="00B07510">
        <w:rPr>
          <w:rFonts w:ascii="Times New Roman" w:hAnsi="Times New Roman" w:cs="Times New Roman"/>
          <w:sz w:val="28"/>
          <w:szCs w:val="28"/>
        </w:rPr>
        <w:t xml:space="preserve">. </w:t>
      </w:r>
      <w:r w:rsidR="00B07510" w:rsidRPr="00B07510">
        <w:rPr>
          <w:rFonts w:ascii="Times New Roman" w:hAnsi="Times New Roman" w:cs="Times New Roman"/>
          <w:sz w:val="28"/>
          <w:szCs w:val="28"/>
        </w:rPr>
        <w:t xml:space="preserve"> </w:t>
      </w:r>
      <w:r w:rsidR="008A6E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07510">
        <w:rPr>
          <w:rFonts w:ascii="Times New Roman" w:hAnsi="Times New Roman" w:cs="Times New Roman"/>
          <w:sz w:val="28"/>
          <w:szCs w:val="28"/>
        </w:rPr>
        <w:t xml:space="preserve"> </w:t>
      </w:r>
      <w:r w:rsidR="00016BEF" w:rsidRPr="00B07510">
        <w:rPr>
          <w:rFonts w:ascii="Times New Roman" w:hAnsi="Times New Roman" w:cs="Times New Roman"/>
          <w:sz w:val="28"/>
          <w:szCs w:val="28"/>
        </w:rPr>
        <w:t xml:space="preserve">Ограничения и запреты, </w:t>
      </w:r>
      <w:r w:rsidR="00F8650F" w:rsidRPr="00B07510">
        <w:rPr>
          <w:rFonts w:ascii="Times New Roman" w:hAnsi="Times New Roman" w:cs="Times New Roman"/>
          <w:sz w:val="28"/>
          <w:szCs w:val="28"/>
        </w:rPr>
        <w:t>связанные с муниципальной службой</w:t>
      </w:r>
      <w:r w:rsidR="00F8650F">
        <w:rPr>
          <w:rFonts w:ascii="Times New Roman" w:hAnsi="Times New Roman" w:cs="Times New Roman"/>
          <w:sz w:val="28"/>
          <w:szCs w:val="28"/>
        </w:rPr>
        <w:t>.</w:t>
      </w:r>
      <w:r w:rsidR="00B0751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12A43" w:rsidRPr="00B07510" w:rsidRDefault="00223A90" w:rsidP="00BA7E39">
      <w:pPr>
        <w:tabs>
          <w:tab w:val="left" w:pos="709"/>
        </w:tabs>
        <w:spacing w:after="0" w:line="341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43BF1" w:rsidRPr="00B07510">
        <w:rPr>
          <w:rFonts w:ascii="Times New Roman" w:hAnsi="Times New Roman" w:cs="Times New Roman"/>
          <w:sz w:val="28"/>
          <w:szCs w:val="28"/>
        </w:rPr>
        <w:t xml:space="preserve">. </w:t>
      </w:r>
      <w:r w:rsidR="00F8650F">
        <w:rPr>
          <w:rFonts w:ascii="Times New Roman" w:hAnsi="Times New Roman" w:cs="Times New Roman"/>
          <w:sz w:val="28"/>
          <w:szCs w:val="28"/>
        </w:rPr>
        <w:t xml:space="preserve">  </w:t>
      </w:r>
      <w:r w:rsidR="004865A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2A43" w:rsidRPr="00B07510">
        <w:rPr>
          <w:rFonts w:ascii="Times New Roman" w:hAnsi="Times New Roman" w:cs="Times New Roman"/>
          <w:sz w:val="28"/>
          <w:szCs w:val="28"/>
        </w:rPr>
        <w:t xml:space="preserve">Основные положения Кодекса этики и служебного поведения </w:t>
      </w:r>
    </w:p>
    <w:p w:rsidR="00812A43" w:rsidRPr="00B07510" w:rsidRDefault="00812A43" w:rsidP="00BA7E39">
      <w:pPr>
        <w:spacing w:after="0" w:line="341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B07510">
        <w:rPr>
          <w:rFonts w:ascii="Times New Roman" w:hAnsi="Times New Roman" w:cs="Times New Roman"/>
          <w:sz w:val="28"/>
          <w:szCs w:val="28"/>
        </w:rPr>
        <w:t xml:space="preserve">      </w:t>
      </w:r>
      <w:r w:rsidR="00B07510">
        <w:rPr>
          <w:rFonts w:ascii="Times New Roman" w:hAnsi="Times New Roman" w:cs="Times New Roman"/>
          <w:sz w:val="28"/>
          <w:szCs w:val="28"/>
        </w:rPr>
        <w:t xml:space="preserve">   </w:t>
      </w:r>
      <w:r w:rsidRPr="00B07510">
        <w:rPr>
          <w:rFonts w:ascii="Times New Roman" w:hAnsi="Times New Roman" w:cs="Times New Roman"/>
          <w:sz w:val="28"/>
          <w:szCs w:val="28"/>
        </w:rPr>
        <w:t xml:space="preserve">муниципальных служащих администрации городского округа город </w:t>
      </w:r>
    </w:p>
    <w:p w:rsidR="007202AD" w:rsidRPr="00B07510" w:rsidRDefault="00812A43" w:rsidP="00BA7E39">
      <w:pPr>
        <w:spacing w:after="0" w:line="341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B07510">
        <w:rPr>
          <w:rFonts w:ascii="Times New Roman" w:hAnsi="Times New Roman" w:cs="Times New Roman"/>
          <w:sz w:val="28"/>
          <w:szCs w:val="28"/>
        </w:rPr>
        <w:t xml:space="preserve">     </w:t>
      </w:r>
      <w:r w:rsidR="00B07510">
        <w:rPr>
          <w:rFonts w:ascii="Times New Roman" w:hAnsi="Times New Roman" w:cs="Times New Roman"/>
          <w:sz w:val="28"/>
          <w:szCs w:val="28"/>
        </w:rPr>
        <w:t xml:space="preserve">    </w:t>
      </w:r>
      <w:r w:rsidRPr="00B07510">
        <w:rPr>
          <w:rFonts w:ascii="Times New Roman" w:hAnsi="Times New Roman" w:cs="Times New Roman"/>
          <w:sz w:val="28"/>
          <w:szCs w:val="28"/>
        </w:rPr>
        <w:t>Воронеж</w:t>
      </w:r>
      <w:r w:rsidR="00E43BF1" w:rsidRPr="00B07510">
        <w:rPr>
          <w:rFonts w:ascii="Times New Roman" w:hAnsi="Times New Roman" w:cs="Times New Roman"/>
          <w:sz w:val="28"/>
          <w:szCs w:val="28"/>
        </w:rPr>
        <w:t>.</w:t>
      </w:r>
    </w:p>
    <w:p w:rsidR="00B07510" w:rsidRPr="00B07510" w:rsidRDefault="00223A90" w:rsidP="00BA7E39">
      <w:pPr>
        <w:tabs>
          <w:tab w:val="left" w:pos="709"/>
        </w:tabs>
        <w:spacing w:after="0" w:line="341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16BEF" w:rsidRPr="00B07510">
        <w:rPr>
          <w:rFonts w:ascii="Times New Roman" w:hAnsi="Times New Roman" w:cs="Times New Roman"/>
          <w:sz w:val="28"/>
          <w:szCs w:val="28"/>
        </w:rPr>
        <w:t xml:space="preserve">. </w:t>
      </w:r>
      <w:r w:rsidR="00B07510">
        <w:rPr>
          <w:rFonts w:ascii="Times New Roman" w:hAnsi="Times New Roman" w:cs="Times New Roman"/>
          <w:sz w:val="28"/>
          <w:szCs w:val="28"/>
        </w:rPr>
        <w:t xml:space="preserve">  </w:t>
      </w:r>
      <w:r w:rsidR="004865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16BEF" w:rsidRPr="00B07510">
        <w:rPr>
          <w:rFonts w:ascii="Times New Roman" w:hAnsi="Times New Roman" w:cs="Times New Roman"/>
          <w:sz w:val="28"/>
          <w:szCs w:val="28"/>
        </w:rPr>
        <w:t>К</w:t>
      </w:r>
      <w:r w:rsidR="00B07510" w:rsidRPr="00B07510">
        <w:rPr>
          <w:rFonts w:ascii="Times New Roman" w:hAnsi="Times New Roman" w:cs="Times New Roman"/>
          <w:sz w:val="28"/>
          <w:szCs w:val="28"/>
        </w:rPr>
        <w:t xml:space="preserve">онфликт интересов при прохождении муниципальной службы и </w:t>
      </w:r>
    </w:p>
    <w:p w:rsidR="0061625B" w:rsidRDefault="00B07510" w:rsidP="00BA7E39">
      <w:pPr>
        <w:spacing w:after="0" w:line="341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B0751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07510">
        <w:rPr>
          <w:rFonts w:ascii="Times New Roman" w:hAnsi="Times New Roman" w:cs="Times New Roman"/>
          <w:sz w:val="28"/>
          <w:szCs w:val="28"/>
        </w:rPr>
        <w:t>способы его урегулирования.</w:t>
      </w:r>
    </w:p>
    <w:p w:rsidR="00223A90" w:rsidRDefault="00223A90" w:rsidP="00BA7E39">
      <w:pPr>
        <w:spacing w:after="0" w:line="341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   Взаимодействие управы района со СМИ.</w:t>
      </w:r>
    </w:p>
    <w:p w:rsidR="00223A90" w:rsidRDefault="00223A90" w:rsidP="00BA7E39">
      <w:pPr>
        <w:autoSpaceDE w:val="0"/>
        <w:autoSpaceDN w:val="0"/>
        <w:adjustRightInd w:val="0"/>
        <w:spacing w:after="0" w:line="341" w:lineRule="auto"/>
        <w:ind w:right="-142"/>
        <w:jc w:val="both"/>
        <w:outlineLvl w:val="1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223A90">
        <w:rPr>
          <w:rFonts w:ascii="Times New Roman" w:hAnsi="Times New Roman" w:cs="Times New Roman"/>
          <w:sz w:val="28"/>
          <w:szCs w:val="28"/>
        </w:rPr>
        <w:t xml:space="preserve">11.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3A90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Правовое регулирование отношений, связанных с обеспечением доступа </w:t>
      </w:r>
    </w:p>
    <w:p w:rsidR="00223A90" w:rsidRDefault="00223A90" w:rsidP="00BA7E39">
      <w:pPr>
        <w:autoSpaceDE w:val="0"/>
        <w:autoSpaceDN w:val="0"/>
        <w:adjustRightInd w:val="0"/>
        <w:spacing w:after="0" w:line="341" w:lineRule="auto"/>
        <w:ind w:right="-142"/>
        <w:jc w:val="both"/>
        <w:outlineLvl w:val="1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        к информации о деятельности государственных органов и органов </w:t>
      </w:r>
    </w:p>
    <w:p w:rsidR="00BA7E39" w:rsidRDefault="00223A90" w:rsidP="00BA7E39">
      <w:pPr>
        <w:tabs>
          <w:tab w:val="left" w:pos="709"/>
        </w:tabs>
        <w:autoSpaceDE w:val="0"/>
        <w:autoSpaceDN w:val="0"/>
        <w:adjustRightInd w:val="0"/>
        <w:spacing w:after="0" w:line="341" w:lineRule="auto"/>
        <w:ind w:right="-142"/>
        <w:jc w:val="both"/>
        <w:outlineLvl w:val="1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        </w:t>
      </w:r>
      <w:proofErr w:type="gramStart"/>
      <w:r>
        <w:rPr>
          <w:rFonts w:ascii="Times New Roman" w:eastAsia="Calibri" w:hAnsi="Times New Roman" w:cs="Times New Roman"/>
          <w:bCs/>
          <w:iCs/>
          <w:sz w:val="28"/>
          <w:szCs w:val="28"/>
        </w:rPr>
        <w:t>местного самоуправления (Федеральный закон от 09.02.2009 № 8-ФЗ</w:t>
      </w:r>
      <w:proofErr w:type="gramEnd"/>
    </w:p>
    <w:p w:rsidR="00BA7E39" w:rsidRDefault="00BA7E39" w:rsidP="00BA7E39">
      <w:pPr>
        <w:tabs>
          <w:tab w:val="left" w:pos="709"/>
        </w:tabs>
        <w:autoSpaceDE w:val="0"/>
        <w:autoSpaceDN w:val="0"/>
        <w:adjustRightInd w:val="0"/>
        <w:spacing w:after="0" w:line="341" w:lineRule="auto"/>
        <w:ind w:right="-142"/>
        <w:jc w:val="both"/>
        <w:outlineLvl w:val="1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        «Об обеспечении доступа к информации о деятельности </w:t>
      </w:r>
      <w:proofErr w:type="spellStart"/>
      <w:r>
        <w:rPr>
          <w:rFonts w:ascii="Times New Roman" w:eastAsia="Calibri" w:hAnsi="Times New Roman" w:cs="Times New Roman"/>
          <w:bCs/>
          <w:iCs/>
          <w:sz w:val="28"/>
          <w:szCs w:val="28"/>
        </w:rPr>
        <w:t>государствен</w:t>
      </w:r>
      <w:proofErr w:type="spellEnd"/>
      <w:r>
        <w:rPr>
          <w:rFonts w:ascii="Times New Roman" w:eastAsia="Calibri" w:hAnsi="Times New Roman" w:cs="Times New Roman"/>
          <w:bCs/>
          <w:iCs/>
          <w:sz w:val="28"/>
          <w:szCs w:val="28"/>
        </w:rPr>
        <w:t>-</w:t>
      </w:r>
    </w:p>
    <w:p w:rsidR="00BA7E39" w:rsidRDefault="00BA7E39" w:rsidP="00BA7E39">
      <w:pPr>
        <w:tabs>
          <w:tab w:val="left" w:pos="709"/>
        </w:tabs>
        <w:autoSpaceDE w:val="0"/>
        <w:autoSpaceDN w:val="0"/>
        <w:adjustRightInd w:val="0"/>
        <w:spacing w:after="0" w:line="341" w:lineRule="auto"/>
        <w:ind w:right="-142"/>
        <w:jc w:val="both"/>
        <w:outlineLvl w:val="1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        </w:t>
      </w:r>
      <w:proofErr w:type="spellStart"/>
      <w:proofErr w:type="gramStart"/>
      <w:r>
        <w:rPr>
          <w:rFonts w:ascii="Times New Roman" w:eastAsia="Calibri" w:hAnsi="Times New Roman" w:cs="Times New Roman"/>
          <w:bCs/>
          <w:iCs/>
          <w:sz w:val="28"/>
          <w:szCs w:val="28"/>
        </w:rPr>
        <w:t>ных</w:t>
      </w:r>
      <w:proofErr w:type="spellEnd"/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органов и органов местного самоуправления»).</w:t>
      </w:r>
      <w:proofErr w:type="gramEnd"/>
    </w:p>
    <w:p w:rsidR="00BA7E39" w:rsidRDefault="00BA7E39" w:rsidP="00BA7E39">
      <w:pPr>
        <w:tabs>
          <w:tab w:val="left" w:pos="709"/>
        </w:tabs>
        <w:autoSpaceDE w:val="0"/>
        <w:autoSpaceDN w:val="0"/>
        <w:adjustRightInd w:val="0"/>
        <w:spacing w:after="0" w:line="341" w:lineRule="auto"/>
        <w:ind w:right="-142"/>
        <w:jc w:val="both"/>
        <w:outlineLvl w:val="1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>12.    Основные принципы обеспечения доступа к информации о деятельности</w:t>
      </w:r>
    </w:p>
    <w:p w:rsidR="00BA7E39" w:rsidRDefault="00BA7E39" w:rsidP="00BA7E39">
      <w:pPr>
        <w:tabs>
          <w:tab w:val="left" w:pos="709"/>
        </w:tabs>
        <w:autoSpaceDE w:val="0"/>
        <w:autoSpaceDN w:val="0"/>
        <w:adjustRightInd w:val="0"/>
        <w:spacing w:after="0" w:line="341" w:lineRule="auto"/>
        <w:ind w:right="-142"/>
        <w:jc w:val="both"/>
        <w:outlineLvl w:val="1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        государственных органов и органов местного самоуправления.</w:t>
      </w:r>
    </w:p>
    <w:p w:rsidR="00BA7E39" w:rsidRDefault="00BA7E39" w:rsidP="00BA7E39">
      <w:pPr>
        <w:tabs>
          <w:tab w:val="left" w:pos="709"/>
        </w:tabs>
        <w:autoSpaceDE w:val="0"/>
        <w:autoSpaceDN w:val="0"/>
        <w:adjustRightInd w:val="0"/>
        <w:spacing w:after="0" w:line="341" w:lineRule="auto"/>
        <w:ind w:right="-142"/>
        <w:jc w:val="both"/>
        <w:outlineLvl w:val="1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13.    </w:t>
      </w:r>
      <w:proofErr w:type="gramStart"/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Средства массовой информации, основные понятия (Закон РФ от </w:t>
      </w:r>
      <w:proofErr w:type="gramEnd"/>
    </w:p>
    <w:p w:rsidR="00BA7E39" w:rsidRDefault="00BA7E39" w:rsidP="00BA7E39">
      <w:pPr>
        <w:tabs>
          <w:tab w:val="left" w:pos="709"/>
        </w:tabs>
        <w:autoSpaceDE w:val="0"/>
        <w:autoSpaceDN w:val="0"/>
        <w:adjustRightInd w:val="0"/>
        <w:spacing w:after="0" w:line="341" w:lineRule="auto"/>
        <w:ind w:right="-142"/>
        <w:jc w:val="both"/>
        <w:outlineLvl w:val="1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        </w:t>
      </w:r>
      <w:proofErr w:type="gramStart"/>
      <w:r>
        <w:rPr>
          <w:rFonts w:ascii="Times New Roman" w:eastAsia="Calibri" w:hAnsi="Times New Roman" w:cs="Times New Roman"/>
          <w:bCs/>
          <w:iCs/>
          <w:sz w:val="28"/>
          <w:szCs w:val="28"/>
        </w:rPr>
        <w:t>27.12.1991 № 2124-1 «О средствах массовой информации»).</w:t>
      </w:r>
      <w:proofErr w:type="gramEnd"/>
    </w:p>
    <w:p w:rsidR="00F8650F" w:rsidRPr="00BA7E39" w:rsidRDefault="00F8650F" w:rsidP="00BA7E39">
      <w:pPr>
        <w:tabs>
          <w:tab w:val="left" w:pos="709"/>
        </w:tabs>
        <w:autoSpaceDE w:val="0"/>
        <w:autoSpaceDN w:val="0"/>
        <w:adjustRightInd w:val="0"/>
        <w:spacing w:after="0" w:line="420" w:lineRule="exact"/>
        <w:jc w:val="both"/>
        <w:outlineLvl w:val="1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sectPr w:rsidR="00F8650F" w:rsidRPr="00BA7E39" w:rsidSect="00BA7E39">
      <w:pgSz w:w="11906" w:h="16838"/>
      <w:pgMar w:top="993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60ACF"/>
    <w:multiLevelType w:val="hybridMultilevel"/>
    <w:tmpl w:val="40AA3F34"/>
    <w:lvl w:ilvl="0" w:tplc="45EA7F5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71743B"/>
    <w:multiLevelType w:val="hybridMultilevel"/>
    <w:tmpl w:val="C6D444A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9348DF"/>
    <w:multiLevelType w:val="hybridMultilevel"/>
    <w:tmpl w:val="A9E06C54"/>
    <w:lvl w:ilvl="0" w:tplc="8ECA6BB0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9F65A5F"/>
    <w:multiLevelType w:val="hybridMultilevel"/>
    <w:tmpl w:val="742AE6F2"/>
    <w:lvl w:ilvl="0" w:tplc="A6081574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3" w:hanging="360"/>
      </w:pPr>
    </w:lvl>
    <w:lvl w:ilvl="2" w:tplc="0419001B" w:tentative="1">
      <w:start w:val="1"/>
      <w:numFmt w:val="lowerRoman"/>
      <w:lvlText w:val="%3."/>
      <w:lvlJc w:val="right"/>
      <w:pPr>
        <w:ind w:left="5343" w:hanging="180"/>
      </w:pPr>
    </w:lvl>
    <w:lvl w:ilvl="3" w:tplc="0419000F" w:tentative="1">
      <w:start w:val="1"/>
      <w:numFmt w:val="decimal"/>
      <w:lvlText w:val="%4."/>
      <w:lvlJc w:val="left"/>
      <w:pPr>
        <w:ind w:left="6063" w:hanging="360"/>
      </w:pPr>
    </w:lvl>
    <w:lvl w:ilvl="4" w:tplc="04190019" w:tentative="1">
      <w:start w:val="1"/>
      <w:numFmt w:val="lowerLetter"/>
      <w:lvlText w:val="%5."/>
      <w:lvlJc w:val="left"/>
      <w:pPr>
        <w:ind w:left="6783" w:hanging="360"/>
      </w:pPr>
    </w:lvl>
    <w:lvl w:ilvl="5" w:tplc="0419001B" w:tentative="1">
      <w:start w:val="1"/>
      <w:numFmt w:val="lowerRoman"/>
      <w:lvlText w:val="%6."/>
      <w:lvlJc w:val="right"/>
      <w:pPr>
        <w:ind w:left="7503" w:hanging="180"/>
      </w:pPr>
    </w:lvl>
    <w:lvl w:ilvl="6" w:tplc="0419000F" w:tentative="1">
      <w:start w:val="1"/>
      <w:numFmt w:val="decimal"/>
      <w:lvlText w:val="%7."/>
      <w:lvlJc w:val="left"/>
      <w:pPr>
        <w:ind w:left="8223" w:hanging="360"/>
      </w:pPr>
    </w:lvl>
    <w:lvl w:ilvl="7" w:tplc="04190019" w:tentative="1">
      <w:start w:val="1"/>
      <w:numFmt w:val="lowerLetter"/>
      <w:lvlText w:val="%8."/>
      <w:lvlJc w:val="left"/>
      <w:pPr>
        <w:ind w:left="8943" w:hanging="360"/>
      </w:pPr>
    </w:lvl>
    <w:lvl w:ilvl="8" w:tplc="0419001B" w:tentative="1">
      <w:start w:val="1"/>
      <w:numFmt w:val="lowerRoman"/>
      <w:lvlText w:val="%9."/>
      <w:lvlJc w:val="right"/>
      <w:pPr>
        <w:ind w:left="9663" w:hanging="180"/>
      </w:pPr>
    </w:lvl>
  </w:abstractNum>
  <w:abstractNum w:abstractNumId="4">
    <w:nsid w:val="6C583F19"/>
    <w:multiLevelType w:val="hybridMultilevel"/>
    <w:tmpl w:val="51023F98"/>
    <w:lvl w:ilvl="0" w:tplc="3B10674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25A"/>
    <w:rsid w:val="0000625A"/>
    <w:rsid w:val="00016BEF"/>
    <w:rsid w:val="00062C6F"/>
    <w:rsid w:val="000C322C"/>
    <w:rsid w:val="00110E76"/>
    <w:rsid w:val="001570DF"/>
    <w:rsid w:val="00162733"/>
    <w:rsid w:val="00191516"/>
    <w:rsid w:val="00223A90"/>
    <w:rsid w:val="00285271"/>
    <w:rsid w:val="00292B64"/>
    <w:rsid w:val="00426D86"/>
    <w:rsid w:val="00476778"/>
    <w:rsid w:val="00485154"/>
    <w:rsid w:val="004865A6"/>
    <w:rsid w:val="005010BF"/>
    <w:rsid w:val="00547B61"/>
    <w:rsid w:val="005621E2"/>
    <w:rsid w:val="00582270"/>
    <w:rsid w:val="005B434F"/>
    <w:rsid w:val="00613654"/>
    <w:rsid w:val="0061625B"/>
    <w:rsid w:val="006318FD"/>
    <w:rsid w:val="00651E83"/>
    <w:rsid w:val="00672487"/>
    <w:rsid w:val="007202AD"/>
    <w:rsid w:val="00812A43"/>
    <w:rsid w:val="00820731"/>
    <w:rsid w:val="008A36E4"/>
    <w:rsid w:val="008A6E0E"/>
    <w:rsid w:val="008E6F05"/>
    <w:rsid w:val="00933C0D"/>
    <w:rsid w:val="00976093"/>
    <w:rsid w:val="00997CC1"/>
    <w:rsid w:val="00B07510"/>
    <w:rsid w:val="00BA7E39"/>
    <w:rsid w:val="00BF019A"/>
    <w:rsid w:val="00C37B37"/>
    <w:rsid w:val="00E43BF1"/>
    <w:rsid w:val="00F337E6"/>
    <w:rsid w:val="00F8650F"/>
    <w:rsid w:val="00FA1361"/>
    <w:rsid w:val="00FA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10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10BF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613654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8A36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10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10BF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613654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8A36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8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Корнева Е.А.</dc:creator>
  <cp:lastModifiedBy>Хатунцева О.В.</cp:lastModifiedBy>
  <cp:revision>5</cp:revision>
  <cp:lastPrinted>2024-01-09T11:02:00Z</cp:lastPrinted>
  <dcterms:created xsi:type="dcterms:W3CDTF">2024-01-09T08:37:00Z</dcterms:created>
  <dcterms:modified xsi:type="dcterms:W3CDTF">2024-01-09T11:03:00Z</dcterms:modified>
</cp:coreProperties>
</file>